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9C" w:rsidRDefault="00F0409C" w:rsidP="002834C5">
      <w:pPr>
        <w:ind w:right="-1"/>
        <w:jc w:val="center"/>
        <w:rPr>
          <w:rFonts w:asciiTheme="majorHAnsi" w:hAnsiTheme="majorHAnsi"/>
        </w:rPr>
      </w:pPr>
    </w:p>
    <w:p w:rsidR="00F0409C" w:rsidRPr="00A67F9D" w:rsidRDefault="00A67F9D" w:rsidP="002834C5">
      <w:pPr>
        <w:ind w:right="-1"/>
        <w:jc w:val="center"/>
        <w:rPr>
          <w:rFonts w:asciiTheme="majorHAnsi" w:hAnsiTheme="majorHAnsi"/>
          <w:b/>
        </w:rPr>
      </w:pPr>
      <w:r w:rsidRPr="00A67F9D">
        <w:rPr>
          <w:rFonts w:asciiTheme="majorHAnsi" w:hAnsiTheme="majorHAnsi"/>
          <w:b/>
        </w:rPr>
        <w:t xml:space="preserve">Anexo </w:t>
      </w:r>
      <w:r w:rsidR="00F0409C" w:rsidRPr="00A67F9D">
        <w:rPr>
          <w:rFonts w:asciiTheme="majorHAnsi" w:hAnsiTheme="majorHAnsi"/>
          <w:b/>
        </w:rPr>
        <w:t>V –</w:t>
      </w:r>
      <w:r w:rsidR="008338B9">
        <w:rPr>
          <w:rFonts w:asciiTheme="majorHAnsi" w:hAnsiTheme="majorHAnsi"/>
          <w:b/>
        </w:rPr>
        <w:t xml:space="preserve"> </w:t>
      </w:r>
      <w:r w:rsidR="00F0409C" w:rsidRPr="00A67F9D">
        <w:rPr>
          <w:rFonts w:asciiTheme="majorHAnsi" w:hAnsiTheme="majorHAnsi"/>
          <w:b/>
        </w:rPr>
        <w:t>Termo de Compromisso</w:t>
      </w:r>
    </w:p>
    <w:p w:rsidR="00F0409C" w:rsidRDefault="00F0409C" w:rsidP="002834C5">
      <w:pPr>
        <w:ind w:right="-1"/>
        <w:jc w:val="center"/>
        <w:rPr>
          <w:rFonts w:asciiTheme="majorHAnsi" w:hAnsiTheme="majorHAnsi"/>
        </w:rPr>
      </w:pPr>
    </w:p>
    <w:p w:rsidR="00F0409C" w:rsidRDefault="00F0409C" w:rsidP="002834C5">
      <w:pPr>
        <w:ind w:right="-1"/>
        <w:jc w:val="center"/>
        <w:rPr>
          <w:rFonts w:asciiTheme="majorHAnsi" w:hAnsiTheme="majorHAnsi"/>
        </w:rPr>
      </w:pPr>
    </w:p>
    <w:p w:rsidR="00F0409C" w:rsidRDefault="00461072" w:rsidP="00461072">
      <w:pPr>
        <w:ind w:left="4962" w:right="-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Termo de Compromisso que celebram entre si o Município de Camaçari e </w:t>
      </w:r>
      <w:r w:rsidR="00707CF8" w:rsidRPr="00707CF8">
        <w:rPr>
          <w:rFonts w:asciiTheme="majorHAnsi" w:hAnsiTheme="majorHAnsi"/>
          <w:b/>
          <w:color w:val="FF0000"/>
        </w:rPr>
        <w:t>NOME DO PROPONENTE</w:t>
      </w:r>
      <w:r>
        <w:rPr>
          <w:rFonts w:asciiTheme="majorHAnsi" w:hAnsiTheme="majorHAnsi"/>
        </w:rPr>
        <w:t>.</w:t>
      </w:r>
    </w:p>
    <w:p w:rsidR="00461072" w:rsidRDefault="00461072" w:rsidP="00461072">
      <w:pPr>
        <w:ind w:right="-1"/>
        <w:jc w:val="both"/>
        <w:rPr>
          <w:rFonts w:asciiTheme="majorHAnsi" w:hAnsiTheme="majorHAnsi"/>
        </w:rPr>
      </w:pPr>
    </w:p>
    <w:p w:rsidR="00F0409C" w:rsidRDefault="00F0409C" w:rsidP="00461072">
      <w:pPr>
        <w:ind w:right="-1"/>
        <w:jc w:val="both"/>
        <w:rPr>
          <w:rFonts w:asciiTheme="majorHAnsi" w:hAnsiTheme="majorHAnsi"/>
        </w:rPr>
      </w:pPr>
    </w:p>
    <w:p w:rsidR="00F0409C" w:rsidRDefault="00461072" w:rsidP="00461072">
      <w:pPr>
        <w:ind w:right="-1"/>
        <w:jc w:val="both"/>
        <w:rPr>
          <w:rFonts w:asciiTheme="majorHAnsi" w:hAnsiTheme="majorHAnsi"/>
        </w:rPr>
      </w:pPr>
      <w:r w:rsidRPr="00461072">
        <w:rPr>
          <w:rFonts w:asciiTheme="majorHAnsi" w:hAnsiTheme="majorHAnsi"/>
        </w:rPr>
        <w:t>O Município de Camaçari, inscrito no CNPJ n.º 14.109.763/0001-80 com sede na Rua Francisco Drummond s/n,</w:t>
      </w:r>
      <w:r w:rsidR="00C01976">
        <w:rPr>
          <w:rFonts w:asciiTheme="majorHAnsi" w:hAnsiTheme="majorHAnsi"/>
        </w:rPr>
        <w:t xml:space="preserve"> </w:t>
      </w:r>
      <w:r w:rsidRPr="00461072">
        <w:rPr>
          <w:rFonts w:asciiTheme="majorHAnsi" w:hAnsiTheme="majorHAnsi"/>
        </w:rPr>
        <w:t xml:space="preserve">Camaçari– BA, representado neste ato pela Secretária de Cultura, Sra. MÁRCIA NORMANDO TUDE, brasileira, </w:t>
      </w:r>
      <w:r w:rsidR="00C96A1A">
        <w:rPr>
          <w:rFonts w:asciiTheme="majorHAnsi" w:hAnsiTheme="majorHAnsi"/>
        </w:rPr>
        <w:t>divorciada</w:t>
      </w:r>
      <w:r w:rsidRPr="00461072">
        <w:rPr>
          <w:rFonts w:asciiTheme="majorHAnsi" w:hAnsiTheme="majorHAnsi"/>
        </w:rPr>
        <w:t>,</w:t>
      </w:r>
      <w:r w:rsidR="00C96A1A">
        <w:rPr>
          <w:rFonts w:asciiTheme="majorHAnsi" w:hAnsiTheme="majorHAnsi"/>
        </w:rPr>
        <w:t xml:space="preserve"> </w:t>
      </w:r>
      <w:r w:rsidRPr="00461072">
        <w:rPr>
          <w:rFonts w:asciiTheme="majorHAnsi" w:hAnsiTheme="majorHAnsi"/>
        </w:rPr>
        <w:t xml:space="preserve">portadora do RG n.º </w:t>
      </w:r>
      <w:r w:rsidR="00C96A1A">
        <w:rPr>
          <w:rFonts w:asciiTheme="majorHAnsi" w:hAnsiTheme="majorHAnsi"/>
        </w:rPr>
        <w:t xml:space="preserve">390210099 </w:t>
      </w:r>
      <w:r w:rsidRPr="00461072">
        <w:rPr>
          <w:rFonts w:asciiTheme="majorHAnsi" w:hAnsiTheme="majorHAnsi"/>
        </w:rPr>
        <w:t xml:space="preserve">SSP-BA, inscrito no CPF sob n.º </w:t>
      </w:r>
      <w:r w:rsidR="00C96A1A">
        <w:rPr>
          <w:rFonts w:asciiTheme="majorHAnsi" w:hAnsiTheme="majorHAnsi"/>
        </w:rPr>
        <w:t>615121685-72</w:t>
      </w:r>
      <w:r w:rsidRPr="00461072">
        <w:rPr>
          <w:rFonts w:asciiTheme="majorHAnsi" w:hAnsiTheme="majorHAnsi"/>
        </w:rPr>
        <w:t>,</w:t>
      </w:r>
      <w:r w:rsidR="00C96A1A">
        <w:rPr>
          <w:rFonts w:asciiTheme="majorHAnsi" w:hAnsiTheme="majorHAnsi"/>
        </w:rPr>
        <w:t xml:space="preserve"> </w:t>
      </w:r>
      <w:proofErr w:type="gramStart"/>
      <w:r w:rsidRPr="00461072">
        <w:rPr>
          <w:rFonts w:asciiTheme="majorHAnsi" w:hAnsiTheme="majorHAnsi"/>
        </w:rPr>
        <w:t xml:space="preserve">doravante denominada </w:t>
      </w:r>
      <w:r>
        <w:rPr>
          <w:rFonts w:asciiTheme="majorHAnsi" w:hAnsiTheme="majorHAnsi"/>
        </w:rPr>
        <w:t>COMPROMITENTE</w:t>
      </w:r>
      <w:r w:rsidRPr="00461072">
        <w:rPr>
          <w:rFonts w:asciiTheme="majorHAnsi" w:hAnsiTheme="majorHAnsi"/>
        </w:rPr>
        <w:t>,</w:t>
      </w:r>
      <w:r w:rsidR="00C01976">
        <w:rPr>
          <w:rFonts w:asciiTheme="majorHAnsi" w:hAnsiTheme="majorHAnsi"/>
        </w:rPr>
        <w:t xml:space="preserve"> </w:t>
      </w:r>
      <w:r w:rsidRPr="00461072">
        <w:rPr>
          <w:rFonts w:asciiTheme="majorHAnsi" w:hAnsiTheme="majorHAnsi"/>
        </w:rPr>
        <w:t>e (</w:t>
      </w:r>
      <w:r w:rsidRPr="00707CF8">
        <w:rPr>
          <w:rFonts w:asciiTheme="majorHAnsi" w:hAnsiTheme="majorHAnsi"/>
          <w:color w:val="FF0000"/>
        </w:rPr>
        <w:t>PESSOA FÍSICA</w:t>
      </w:r>
      <w:r w:rsidRPr="00461072">
        <w:rPr>
          <w:rFonts w:asciiTheme="majorHAnsi" w:hAnsiTheme="majorHAnsi"/>
        </w:rPr>
        <w:t>), residente e domiciliado</w:t>
      </w:r>
      <w:proofErr w:type="gramEnd"/>
      <w:r w:rsidRPr="00461072">
        <w:rPr>
          <w:rFonts w:asciiTheme="majorHAnsi" w:hAnsiTheme="majorHAnsi"/>
        </w:rPr>
        <w:t xml:space="preserve"> à </w:t>
      </w:r>
      <w:r w:rsidRPr="00707CF8">
        <w:rPr>
          <w:rFonts w:asciiTheme="majorHAnsi" w:hAnsiTheme="majorHAnsi"/>
          <w:color w:val="FF0000"/>
        </w:rPr>
        <w:t>(endereço), (e-mail), (telefone),</w:t>
      </w:r>
      <w:r w:rsidRPr="00461072">
        <w:rPr>
          <w:rFonts w:asciiTheme="majorHAnsi" w:hAnsiTheme="majorHAnsi"/>
        </w:rPr>
        <w:t xml:space="preserve"> inscrita no Cadastro Nacional de Pessoas</w:t>
      </w:r>
      <w:r w:rsidR="00C96A1A">
        <w:rPr>
          <w:rFonts w:asciiTheme="majorHAnsi" w:hAnsiTheme="majorHAnsi"/>
        </w:rPr>
        <w:t xml:space="preserve"> </w:t>
      </w:r>
      <w:r w:rsidRPr="00461072">
        <w:rPr>
          <w:rFonts w:asciiTheme="majorHAnsi" w:hAnsiTheme="majorHAnsi"/>
        </w:rPr>
        <w:t>Físicas sob</w:t>
      </w:r>
      <w:r w:rsidR="00C01976">
        <w:rPr>
          <w:rFonts w:asciiTheme="majorHAnsi" w:hAnsiTheme="majorHAnsi"/>
        </w:rPr>
        <w:t xml:space="preserve"> </w:t>
      </w:r>
      <w:r w:rsidRPr="00461072">
        <w:rPr>
          <w:rFonts w:asciiTheme="majorHAnsi" w:hAnsiTheme="majorHAnsi"/>
        </w:rPr>
        <w:t xml:space="preserve">o n° </w:t>
      </w:r>
      <w:r w:rsidRPr="00707CF8">
        <w:rPr>
          <w:rFonts w:asciiTheme="majorHAnsi" w:hAnsiTheme="majorHAnsi"/>
          <w:color w:val="FF0000"/>
        </w:rPr>
        <w:t>(CPF)</w:t>
      </w:r>
      <w:r w:rsidRPr="00461072">
        <w:rPr>
          <w:rFonts w:asciiTheme="majorHAnsi" w:hAnsiTheme="majorHAnsi"/>
        </w:rPr>
        <w:t xml:space="preserve">, doravante denominada </w:t>
      </w:r>
      <w:r>
        <w:rPr>
          <w:rFonts w:asciiTheme="majorHAnsi" w:hAnsiTheme="majorHAnsi"/>
        </w:rPr>
        <w:t>COMPROMISSADO</w:t>
      </w:r>
      <w:r w:rsidRPr="00461072">
        <w:rPr>
          <w:rFonts w:asciiTheme="majorHAnsi" w:hAnsiTheme="majorHAnsi"/>
        </w:rPr>
        <w:t>, celebram entre si a presente avença, autorizada pelo</w:t>
      </w:r>
      <w:r w:rsidR="00C96A1A">
        <w:rPr>
          <w:rFonts w:asciiTheme="majorHAnsi" w:hAnsiTheme="majorHAnsi"/>
        </w:rPr>
        <w:t xml:space="preserve"> </w:t>
      </w:r>
      <w:r w:rsidRPr="00461072">
        <w:rPr>
          <w:rFonts w:asciiTheme="majorHAnsi" w:hAnsiTheme="majorHAnsi"/>
        </w:rPr>
        <w:t xml:space="preserve">processo administrativo n.º </w:t>
      </w:r>
      <w:r w:rsidR="00880BFB" w:rsidRPr="00880BFB">
        <w:rPr>
          <w:rFonts w:asciiTheme="majorHAnsi" w:eastAsia="Times New Roman" w:hAnsiTheme="majorHAnsi" w:cs="Times New Roman"/>
          <w:noProof/>
        </w:rPr>
        <w:t>00302.36.07.611.2020</w:t>
      </w:r>
      <w:r w:rsidR="00880BFB">
        <w:rPr>
          <w:rFonts w:asciiTheme="majorHAnsi" w:eastAsia="Times New Roman" w:hAnsiTheme="majorHAnsi" w:cs="Times New Roman"/>
          <w:b/>
          <w:noProof/>
        </w:rPr>
        <w:t xml:space="preserve"> </w:t>
      </w:r>
      <w:r w:rsidRPr="00461072">
        <w:rPr>
          <w:rFonts w:asciiTheme="majorHAnsi" w:hAnsiTheme="majorHAnsi"/>
        </w:rPr>
        <w:t>que se regerá pelo disposto na Lei Federal n.º 8.666/93, Lei</w:t>
      </w:r>
      <w:r w:rsidR="00C96A1A">
        <w:rPr>
          <w:rFonts w:asciiTheme="majorHAnsi" w:hAnsiTheme="majorHAnsi"/>
        </w:rPr>
        <w:t xml:space="preserve"> </w:t>
      </w:r>
      <w:r w:rsidRPr="00461072">
        <w:rPr>
          <w:rFonts w:asciiTheme="majorHAnsi" w:hAnsiTheme="majorHAnsi"/>
        </w:rPr>
        <w:t>Complementar n.º 123/2006 e alterações posteriores, Lei Municipal n.º 803/2007 e legislação pertinente, as quais as</w:t>
      </w:r>
      <w:r w:rsidR="00C96A1A">
        <w:rPr>
          <w:rFonts w:asciiTheme="majorHAnsi" w:hAnsiTheme="majorHAnsi"/>
        </w:rPr>
        <w:t xml:space="preserve"> </w:t>
      </w:r>
      <w:r w:rsidRPr="00461072">
        <w:rPr>
          <w:rFonts w:asciiTheme="majorHAnsi" w:hAnsiTheme="majorHAnsi"/>
        </w:rPr>
        <w:t>partes se sujeitam a cumprir, sob os termos e condições estabelecidas nas seguintes cláusula que se anunciam a seguir</w:t>
      </w:r>
      <w:r w:rsidR="00C96A1A">
        <w:rPr>
          <w:rFonts w:asciiTheme="majorHAnsi" w:hAnsiTheme="majorHAnsi"/>
        </w:rPr>
        <w:t xml:space="preserve"> </w:t>
      </w:r>
      <w:r w:rsidRPr="00461072">
        <w:rPr>
          <w:rFonts w:asciiTheme="majorHAnsi" w:hAnsiTheme="majorHAnsi"/>
        </w:rPr>
        <w:t>e do qual ficam fazendo parte integrante,</w:t>
      </w:r>
      <w:r w:rsidR="00C96A1A">
        <w:rPr>
          <w:rFonts w:asciiTheme="majorHAnsi" w:hAnsiTheme="majorHAnsi"/>
        </w:rPr>
        <w:t xml:space="preserve"> </w:t>
      </w:r>
      <w:r w:rsidRPr="00461072">
        <w:rPr>
          <w:rFonts w:asciiTheme="majorHAnsi" w:hAnsiTheme="majorHAnsi"/>
        </w:rPr>
        <w:t>independente de transcrição, os documentos:</w:t>
      </w:r>
    </w:p>
    <w:p w:rsidR="00461072" w:rsidRDefault="00461072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EDITAL EMERGENCIAL DE SELEÇÃO Nº 001/2020 e seus anexos.</w:t>
      </w:r>
    </w:p>
    <w:p w:rsidR="00461072" w:rsidRDefault="00461072" w:rsidP="003C6462">
      <w:pPr>
        <w:spacing w:after="0" w:line="240" w:lineRule="auto"/>
        <w:jc w:val="both"/>
        <w:rPr>
          <w:rFonts w:asciiTheme="majorHAnsi" w:hAnsiTheme="majorHAnsi"/>
        </w:rPr>
      </w:pPr>
    </w:p>
    <w:p w:rsidR="003C6462" w:rsidRPr="003C6462" w:rsidRDefault="00461072" w:rsidP="003C6462">
      <w:pPr>
        <w:spacing w:after="0" w:line="240" w:lineRule="auto"/>
        <w:jc w:val="both"/>
        <w:rPr>
          <w:rFonts w:asciiTheme="majorHAnsi" w:hAnsiTheme="majorHAnsi"/>
          <w:b/>
        </w:rPr>
      </w:pPr>
      <w:r w:rsidRPr="003C6462">
        <w:rPr>
          <w:rFonts w:asciiTheme="majorHAnsi" w:hAnsiTheme="majorHAnsi"/>
          <w:b/>
        </w:rPr>
        <w:t xml:space="preserve">1 - </w:t>
      </w:r>
      <w:r w:rsidR="003C6462" w:rsidRPr="003C6462">
        <w:rPr>
          <w:rFonts w:asciiTheme="majorHAnsi" w:hAnsiTheme="majorHAnsi"/>
          <w:b/>
        </w:rPr>
        <w:t>DO OBJETO</w:t>
      </w:r>
    </w:p>
    <w:p w:rsidR="00461072" w:rsidRP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  <w:r w:rsidRPr="00D94689">
        <w:rPr>
          <w:rFonts w:asciiTheme="majorHAnsi" w:hAnsiTheme="majorHAnsi"/>
        </w:rPr>
        <w:t xml:space="preserve">1.1. </w:t>
      </w:r>
      <w:r w:rsidR="00461072" w:rsidRPr="00D94689">
        <w:rPr>
          <w:rFonts w:asciiTheme="majorHAnsi" w:hAnsiTheme="majorHAnsi"/>
        </w:rPr>
        <w:t xml:space="preserve">O presente Termo tem por objeto a concessão pela SECULT de Prêmio ao COMPROMISSADO, cuja proposta intitulada </w:t>
      </w:r>
      <w:r w:rsidR="00707CF8">
        <w:rPr>
          <w:rFonts w:asciiTheme="majorHAnsi" w:hAnsiTheme="majorHAnsi"/>
          <w:color w:val="FF0000"/>
        </w:rPr>
        <w:t>_______________________</w:t>
      </w:r>
      <w:r w:rsidR="00AE02CC" w:rsidRPr="00D94689">
        <w:rPr>
          <w:rFonts w:asciiTheme="majorHAnsi" w:hAnsiTheme="majorHAnsi"/>
        </w:rPr>
        <w:t>, referente ao Eixo</w:t>
      </w:r>
      <w:r w:rsidR="00AE02CC" w:rsidRPr="00FE146F">
        <w:rPr>
          <w:rFonts w:asciiTheme="majorHAnsi" w:hAnsiTheme="majorHAnsi"/>
          <w:color w:val="FF0000"/>
        </w:rPr>
        <w:t>_____</w:t>
      </w:r>
      <w:r w:rsidR="00461072" w:rsidRPr="00D94689">
        <w:rPr>
          <w:rFonts w:asciiTheme="majorHAnsi" w:hAnsiTheme="majorHAnsi"/>
        </w:rPr>
        <w:t xml:space="preserve"> foi selecionada pela Comissão Especial de Seleção e Avaliação da Secretaria de Cultura, conforme Ata e resultado final publicado no </w:t>
      </w:r>
      <w:r w:rsidR="00921C6B">
        <w:rPr>
          <w:rFonts w:asciiTheme="majorHAnsi" w:hAnsiTheme="majorHAnsi"/>
        </w:rPr>
        <w:t>Portal Oficial da Secretaria de Cultura de Camaçari</w:t>
      </w:r>
      <w:r w:rsidR="00461072" w:rsidRPr="00D94689">
        <w:rPr>
          <w:rFonts w:asciiTheme="majorHAnsi" w:hAnsiTheme="majorHAnsi"/>
        </w:rPr>
        <w:t>.</w:t>
      </w:r>
    </w:p>
    <w:p w:rsidR="00461072" w:rsidRDefault="00461072" w:rsidP="003C6462">
      <w:pPr>
        <w:spacing w:after="0" w:line="240" w:lineRule="auto"/>
        <w:jc w:val="both"/>
        <w:rPr>
          <w:rFonts w:asciiTheme="majorHAnsi" w:hAnsiTheme="majorHAnsi"/>
        </w:rPr>
      </w:pPr>
    </w:p>
    <w:p w:rsidR="00461072" w:rsidRPr="003C6462" w:rsidRDefault="00461072" w:rsidP="003C6462">
      <w:pPr>
        <w:spacing w:after="0" w:line="240" w:lineRule="auto"/>
        <w:jc w:val="both"/>
        <w:rPr>
          <w:rFonts w:asciiTheme="majorHAnsi" w:hAnsiTheme="majorHAnsi"/>
          <w:b/>
        </w:rPr>
      </w:pPr>
      <w:r w:rsidRPr="003C6462">
        <w:rPr>
          <w:rFonts w:asciiTheme="majorHAnsi" w:hAnsiTheme="majorHAnsi"/>
          <w:b/>
        </w:rPr>
        <w:t xml:space="preserve">2 - </w:t>
      </w:r>
      <w:r w:rsidR="003C6462">
        <w:rPr>
          <w:rFonts w:asciiTheme="majorHAnsi" w:hAnsiTheme="majorHAnsi"/>
          <w:b/>
        </w:rPr>
        <w:t>DO VALOR DO PRÊMIO</w:t>
      </w:r>
    </w:p>
    <w:p w:rsidR="00461072" w:rsidRPr="00461072" w:rsidRDefault="00461072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2.1. </w:t>
      </w:r>
      <w:r w:rsidRPr="00461072">
        <w:rPr>
          <w:rFonts w:asciiTheme="majorHAnsi" w:hAnsiTheme="majorHAnsi"/>
        </w:rPr>
        <w:t>O valor total do Prêmio a ser concedido pela COMPROMITENTE ao COMPROMISSADO é de R$</w:t>
      </w:r>
      <w:r w:rsidR="00E7064C">
        <w:rPr>
          <w:rFonts w:asciiTheme="majorHAnsi" w:hAnsiTheme="majorHAnsi"/>
        </w:rPr>
        <w:t xml:space="preserve"> </w:t>
      </w:r>
      <w:r w:rsidR="00E7064C" w:rsidRPr="00FE146F">
        <w:rPr>
          <w:rFonts w:asciiTheme="majorHAnsi" w:hAnsiTheme="majorHAnsi"/>
          <w:color w:val="FF0000"/>
        </w:rPr>
        <w:t>__________________</w:t>
      </w:r>
      <w:r w:rsidR="00E7064C">
        <w:rPr>
          <w:rFonts w:asciiTheme="majorHAnsi" w:hAnsiTheme="majorHAnsi"/>
        </w:rPr>
        <w:t xml:space="preserve"> (valor por extenso)</w:t>
      </w:r>
      <w:r w:rsidRPr="00461072">
        <w:rPr>
          <w:rFonts w:asciiTheme="majorHAnsi" w:hAnsiTheme="majorHAnsi"/>
        </w:rPr>
        <w:t xml:space="preserve">, a ser pago em parcela única, após publicação do Ato de Confirmação de Documentação, conforme estabelecido no item </w:t>
      </w:r>
      <w:proofErr w:type="gramStart"/>
      <w:r w:rsidRPr="00461072">
        <w:rPr>
          <w:rFonts w:asciiTheme="majorHAnsi" w:hAnsiTheme="majorHAnsi"/>
        </w:rPr>
        <w:t>7</w:t>
      </w:r>
      <w:proofErr w:type="gramEnd"/>
      <w:r w:rsidRPr="00461072">
        <w:rPr>
          <w:rFonts w:asciiTheme="majorHAnsi" w:hAnsiTheme="majorHAnsi"/>
        </w:rPr>
        <w:t xml:space="preserve"> do Edital de Seleção nº 00</w:t>
      </w:r>
      <w:r>
        <w:rPr>
          <w:rFonts w:asciiTheme="majorHAnsi" w:hAnsiTheme="majorHAnsi"/>
        </w:rPr>
        <w:t>1</w:t>
      </w:r>
      <w:r w:rsidRPr="00461072">
        <w:rPr>
          <w:rFonts w:asciiTheme="majorHAnsi" w:hAnsiTheme="majorHAnsi"/>
        </w:rPr>
        <w:t>/2020, parte integrante deste Termo.</w:t>
      </w:r>
    </w:p>
    <w:p w:rsidR="00461072" w:rsidRDefault="00461072" w:rsidP="003C6462">
      <w:pPr>
        <w:spacing w:after="0" w:line="240" w:lineRule="auto"/>
        <w:jc w:val="both"/>
        <w:rPr>
          <w:rFonts w:asciiTheme="majorHAnsi" w:hAnsiTheme="majorHAnsi"/>
        </w:rPr>
      </w:pPr>
    </w:p>
    <w:p w:rsidR="00461072" w:rsidRPr="003C6462" w:rsidRDefault="00461072" w:rsidP="003C6462">
      <w:pPr>
        <w:spacing w:after="0" w:line="240" w:lineRule="auto"/>
        <w:jc w:val="both"/>
        <w:rPr>
          <w:rFonts w:asciiTheme="majorHAnsi" w:hAnsiTheme="majorHAnsi"/>
          <w:b/>
        </w:rPr>
      </w:pPr>
      <w:r w:rsidRPr="003C6462">
        <w:rPr>
          <w:rFonts w:asciiTheme="majorHAnsi" w:hAnsiTheme="majorHAnsi"/>
          <w:b/>
        </w:rPr>
        <w:t>3 - DA DOTAÇÃO ORÇAMENTÁRIA</w:t>
      </w:r>
    </w:p>
    <w:p w:rsidR="00461072" w:rsidRDefault="00461072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3.1. </w:t>
      </w:r>
      <w:r w:rsidRPr="00461072">
        <w:rPr>
          <w:rFonts w:asciiTheme="majorHAnsi" w:hAnsiTheme="majorHAnsi"/>
        </w:rPr>
        <w:t xml:space="preserve">As despesas decorrentes do presente </w:t>
      </w:r>
      <w:r>
        <w:rPr>
          <w:rFonts w:asciiTheme="majorHAnsi" w:hAnsiTheme="majorHAnsi"/>
        </w:rPr>
        <w:t xml:space="preserve">Termo de </w:t>
      </w:r>
      <w:r w:rsidR="00300E41">
        <w:rPr>
          <w:rFonts w:asciiTheme="majorHAnsi" w:hAnsiTheme="majorHAnsi"/>
        </w:rPr>
        <w:t xml:space="preserve">Compromisso </w:t>
      </w:r>
      <w:r w:rsidR="00300E41" w:rsidRPr="00461072">
        <w:rPr>
          <w:rFonts w:asciiTheme="majorHAnsi" w:hAnsiTheme="majorHAnsi"/>
        </w:rPr>
        <w:t>correrão</w:t>
      </w:r>
      <w:r w:rsidRPr="00461072">
        <w:rPr>
          <w:rFonts w:asciiTheme="majorHAnsi" w:hAnsiTheme="majorHAnsi"/>
        </w:rPr>
        <w:t xml:space="preserve"> à conta da seguinte dotação orçamentária:</w:t>
      </w:r>
      <w:r w:rsidR="00C96A1A">
        <w:rPr>
          <w:rFonts w:asciiTheme="majorHAnsi" w:hAnsiTheme="majorHAnsi"/>
        </w:rPr>
        <w:t xml:space="preserve"> </w:t>
      </w:r>
      <w:r w:rsidRPr="00461072">
        <w:rPr>
          <w:rFonts w:asciiTheme="majorHAnsi" w:hAnsiTheme="majorHAnsi"/>
        </w:rPr>
        <w:t>Projeto/Atividade:</w:t>
      </w:r>
      <w:r w:rsidR="00C96A1A">
        <w:rPr>
          <w:rFonts w:asciiTheme="majorHAnsi" w:hAnsiTheme="majorHAnsi"/>
        </w:rPr>
        <w:t xml:space="preserve"> </w:t>
      </w:r>
      <w:r w:rsidRPr="00461072">
        <w:rPr>
          <w:rFonts w:asciiTheme="majorHAnsi" w:hAnsiTheme="majorHAnsi"/>
        </w:rPr>
        <w:t>2030; Elemento de Despesa: 33.90.3</w:t>
      </w:r>
      <w:r>
        <w:rPr>
          <w:rFonts w:asciiTheme="majorHAnsi" w:hAnsiTheme="majorHAnsi"/>
        </w:rPr>
        <w:t>1</w:t>
      </w:r>
      <w:r w:rsidRPr="00461072">
        <w:rPr>
          <w:rFonts w:asciiTheme="majorHAnsi" w:hAnsiTheme="majorHAnsi"/>
        </w:rPr>
        <w:t>.00;</w:t>
      </w:r>
      <w:r w:rsidR="00C96A1A">
        <w:rPr>
          <w:rFonts w:asciiTheme="majorHAnsi" w:hAnsiTheme="majorHAnsi"/>
        </w:rPr>
        <w:t xml:space="preserve"> </w:t>
      </w:r>
      <w:r w:rsidRPr="00461072">
        <w:rPr>
          <w:rFonts w:asciiTheme="majorHAnsi" w:hAnsiTheme="majorHAnsi"/>
        </w:rPr>
        <w:t>Fonte: 0</w:t>
      </w:r>
      <w:r>
        <w:rPr>
          <w:rFonts w:asciiTheme="majorHAnsi" w:hAnsiTheme="majorHAnsi"/>
        </w:rPr>
        <w:t>21</w:t>
      </w:r>
      <w:r w:rsidRPr="00461072">
        <w:rPr>
          <w:rFonts w:asciiTheme="majorHAnsi" w:hAnsiTheme="majorHAnsi"/>
        </w:rPr>
        <w:t xml:space="preserve">0000. </w:t>
      </w:r>
    </w:p>
    <w:p w:rsidR="003C6462" w:rsidRPr="0046107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</w:p>
    <w:p w:rsidR="003C6462" w:rsidRPr="003C6462" w:rsidRDefault="00461072" w:rsidP="003C6462">
      <w:pPr>
        <w:spacing w:after="0" w:line="240" w:lineRule="auto"/>
        <w:jc w:val="both"/>
        <w:rPr>
          <w:rFonts w:asciiTheme="majorHAnsi" w:hAnsiTheme="majorHAnsi"/>
          <w:b/>
        </w:rPr>
      </w:pPr>
      <w:r w:rsidRPr="003C6462">
        <w:rPr>
          <w:rFonts w:asciiTheme="majorHAnsi" w:hAnsiTheme="majorHAnsi"/>
          <w:b/>
        </w:rPr>
        <w:t>4 - DO COMPROMISSO DAS PARTES</w:t>
      </w:r>
    </w:p>
    <w:p w:rsidR="00461072" w:rsidRPr="0046107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4.1. </w:t>
      </w:r>
      <w:r w:rsidR="00461072" w:rsidRPr="00461072">
        <w:rPr>
          <w:rFonts w:asciiTheme="majorHAnsi" w:hAnsiTheme="majorHAnsi"/>
        </w:rPr>
        <w:t>As partes signatárias deste Termo comprometem-se, em razão ao seu objeto, ao seguinte:</w:t>
      </w:r>
    </w:p>
    <w:p w:rsidR="00461072" w:rsidRPr="00461072" w:rsidRDefault="00461072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461072">
        <w:rPr>
          <w:rFonts w:asciiTheme="majorHAnsi" w:hAnsiTheme="majorHAnsi"/>
        </w:rPr>
        <w:t>.1- Caberá ao COMPROMITENTE:</w:t>
      </w:r>
    </w:p>
    <w:p w:rsidR="00461072" w:rsidRPr="00461072" w:rsidRDefault="00461072" w:rsidP="003C6462">
      <w:pPr>
        <w:pStyle w:val="PargrafodaLista"/>
        <w:numPr>
          <w:ilvl w:val="0"/>
          <w:numId w:val="27"/>
        </w:numPr>
        <w:spacing w:after="0" w:line="240" w:lineRule="auto"/>
        <w:ind w:left="709" w:hanging="349"/>
        <w:jc w:val="both"/>
        <w:rPr>
          <w:rFonts w:asciiTheme="majorHAnsi" w:hAnsiTheme="majorHAnsi"/>
        </w:rPr>
      </w:pPr>
      <w:r w:rsidRPr="00461072">
        <w:rPr>
          <w:rFonts w:asciiTheme="majorHAnsi" w:hAnsiTheme="majorHAnsi"/>
        </w:rPr>
        <w:t xml:space="preserve">Conceder ao COMPROMISSADO o Prêmio nas condições estabelecidas no item </w:t>
      </w:r>
      <w:proofErr w:type="gramStart"/>
      <w:r w:rsidRPr="00461072">
        <w:rPr>
          <w:rFonts w:asciiTheme="majorHAnsi" w:hAnsiTheme="majorHAnsi"/>
        </w:rPr>
        <w:t>7</w:t>
      </w:r>
      <w:proofErr w:type="gramEnd"/>
      <w:r w:rsidRPr="00461072">
        <w:rPr>
          <w:rFonts w:asciiTheme="majorHAnsi" w:hAnsiTheme="majorHAnsi"/>
        </w:rPr>
        <w:t xml:space="preserve"> do Edital.</w:t>
      </w:r>
    </w:p>
    <w:p w:rsidR="00461072" w:rsidRPr="00461072" w:rsidRDefault="00461072" w:rsidP="003C6462">
      <w:pPr>
        <w:pStyle w:val="PargrafodaLista"/>
        <w:numPr>
          <w:ilvl w:val="0"/>
          <w:numId w:val="27"/>
        </w:numPr>
        <w:spacing w:after="0" w:line="240" w:lineRule="auto"/>
        <w:ind w:left="709" w:hanging="349"/>
        <w:jc w:val="both"/>
        <w:rPr>
          <w:rFonts w:asciiTheme="majorHAnsi" w:hAnsiTheme="majorHAnsi"/>
        </w:rPr>
      </w:pPr>
      <w:r w:rsidRPr="00461072">
        <w:rPr>
          <w:rFonts w:asciiTheme="majorHAnsi" w:hAnsiTheme="majorHAnsi"/>
        </w:rPr>
        <w:t>Fiscalizar a aplicação dos recursos financeiros repassados ao COMPROMISSADO a título de Prêmio em razão ao cumprimento do objeto deste Termo e do Edital de Seleção 001/2020.</w:t>
      </w:r>
    </w:p>
    <w:p w:rsidR="00461072" w:rsidRPr="00461072" w:rsidRDefault="00461072" w:rsidP="003C6462">
      <w:pPr>
        <w:pStyle w:val="PargrafodaLista"/>
        <w:numPr>
          <w:ilvl w:val="0"/>
          <w:numId w:val="27"/>
        </w:numPr>
        <w:spacing w:after="0" w:line="240" w:lineRule="auto"/>
        <w:ind w:left="709" w:hanging="349"/>
        <w:jc w:val="both"/>
        <w:rPr>
          <w:rFonts w:asciiTheme="majorHAnsi" w:hAnsiTheme="majorHAnsi"/>
        </w:rPr>
      </w:pPr>
      <w:r w:rsidRPr="00461072">
        <w:rPr>
          <w:rFonts w:asciiTheme="majorHAnsi" w:hAnsiTheme="majorHAnsi"/>
        </w:rPr>
        <w:t>Exigir do COMPROMISSADO o relatório de cumprimento do objeto, conforme estabelecido no item 13.2 do Edital.</w:t>
      </w:r>
    </w:p>
    <w:p w:rsidR="00461072" w:rsidRPr="00461072" w:rsidRDefault="00461072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461072">
        <w:rPr>
          <w:rFonts w:asciiTheme="majorHAnsi" w:hAnsiTheme="majorHAnsi"/>
        </w:rPr>
        <w:t>.2- Caberá ao COMPROMISSADO:</w:t>
      </w:r>
    </w:p>
    <w:p w:rsidR="00300E41" w:rsidRPr="00300E41" w:rsidRDefault="00300E41" w:rsidP="003C6462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</w:rPr>
      </w:pPr>
      <w:r w:rsidRPr="00300E41">
        <w:rPr>
          <w:rFonts w:asciiTheme="majorHAnsi" w:hAnsiTheme="majorHAnsi"/>
        </w:rPr>
        <w:t>Cumprir com as medidas sanitárias e administrativas impostas para contenção do COVID-19, em especial àquelas constantes nos decretos nº7311 e nº7312, de 16 de Março de 2020; nº7314 e nº7315 de 20 de Março de 2020 e nº 7317, de 30 de Março de 2020 e nas outras normas que venham a ser expedidas pelo Município de Camaçari.</w:t>
      </w:r>
    </w:p>
    <w:p w:rsidR="00461072" w:rsidRPr="00D94689" w:rsidRDefault="00461072" w:rsidP="003C6462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</w:rPr>
      </w:pPr>
      <w:r w:rsidRPr="00D94689">
        <w:rPr>
          <w:rFonts w:asciiTheme="majorHAnsi" w:hAnsiTheme="majorHAnsi"/>
        </w:rPr>
        <w:t xml:space="preserve">O prazo para execução das propostas contempladas no Eixo </w:t>
      </w:r>
      <w:proofErr w:type="gramStart"/>
      <w:r w:rsidRPr="00D94689">
        <w:rPr>
          <w:rFonts w:asciiTheme="majorHAnsi" w:hAnsiTheme="majorHAnsi"/>
        </w:rPr>
        <w:t>1</w:t>
      </w:r>
      <w:proofErr w:type="gramEnd"/>
      <w:r w:rsidRPr="00D94689">
        <w:rPr>
          <w:rFonts w:asciiTheme="majorHAnsi" w:hAnsiTheme="majorHAnsi"/>
        </w:rPr>
        <w:t xml:space="preserve"> será de </w:t>
      </w:r>
      <w:r w:rsidR="00AE02CC" w:rsidRPr="00D94689">
        <w:rPr>
          <w:rFonts w:asciiTheme="majorHAnsi" w:hAnsiTheme="majorHAnsi"/>
        </w:rPr>
        <w:t>06</w:t>
      </w:r>
      <w:r w:rsidRPr="00D94689">
        <w:rPr>
          <w:rFonts w:asciiTheme="majorHAnsi" w:hAnsiTheme="majorHAnsi"/>
        </w:rPr>
        <w:t xml:space="preserve"> (</w:t>
      </w:r>
      <w:r w:rsidR="00AE02CC" w:rsidRPr="00D94689">
        <w:rPr>
          <w:rFonts w:asciiTheme="majorHAnsi" w:hAnsiTheme="majorHAnsi"/>
        </w:rPr>
        <w:t>seis</w:t>
      </w:r>
      <w:r w:rsidRPr="00D94689">
        <w:rPr>
          <w:rFonts w:asciiTheme="majorHAnsi" w:hAnsiTheme="majorHAnsi"/>
        </w:rPr>
        <w:t xml:space="preserve">) meses, a contar da data de pagamento do prêmio aos contemplados. No caso das propostas contempladas no Eixo </w:t>
      </w:r>
      <w:proofErr w:type="gramStart"/>
      <w:r w:rsidRPr="00D94689">
        <w:rPr>
          <w:rFonts w:asciiTheme="majorHAnsi" w:hAnsiTheme="majorHAnsi"/>
        </w:rPr>
        <w:t>2</w:t>
      </w:r>
      <w:proofErr w:type="gramEnd"/>
      <w:r w:rsidRPr="00D94689">
        <w:rPr>
          <w:rFonts w:asciiTheme="majorHAnsi" w:hAnsiTheme="majorHAnsi"/>
        </w:rPr>
        <w:t xml:space="preserve">, o prazo para execução será de 06 (seis) meses a contar da autorização da SECULT para realização de eventos culturais </w:t>
      </w:r>
      <w:r w:rsidR="00550FBA" w:rsidRPr="00D94689">
        <w:rPr>
          <w:rFonts w:asciiTheme="majorHAnsi" w:hAnsiTheme="majorHAnsi"/>
        </w:rPr>
        <w:t>em Camaçari</w:t>
      </w:r>
      <w:r w:rsidRPr="00D94689">
        <w:rPr>
          <w:rFonts w:asciiTheme="majorHAnsi" w:hAnsiTheme="majorHAnsi"/>
        </w:rPr>
        <w:t>. O prazo de execução poderá ser prorrogado pela SECULT, de ofício ou mediante requerimento, desde que solicitado antes do término da vigência inicialmente prevista</w:t>
      </w:r>
      <w:r w:rsidR="00AE02CC" w:rsidRPr="00D94689">
        <w:rPr>
          <w:rFonts w:asciiTheme="majorHAnsi" w:hAnsiTheme="majorHAnsi"/>
        </w:rPr>
        <w:t>, mediante justificativa devidamente fundamentada, limitando-se a prorrogação ao mesmo período da vigência</w:t>
      </w:r>
      <w:r w:rsidRPr="00D94689">
        <w:rPr>
          <w:rFonts w:asciiTheme="majorHAnsi" w:hAnsiTheme="majorHAnsi"/>
        </w:rPr>
        <w:t>.</w:t>
      </w:r>
    </w:p>
    <w:p w:rsidR="00461072" w:rsidRPr="00300E41" w:rsidRDefault="00461072" w:rsidP="003C6462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</w:rPr>
      </w:pPr>
      <w:r w:rsidRPr="00300E41">
        <w:rPr>
          <w:rFonts w:asciiTheme="majorHAnsi" w:hAnsiTheme="majorHAnsi"/>
        </w:rPr>
        <w:t xml:space="preserve">O proponente contemplado será responsável pela completa execução da proposta selecionada, de acordo com a apresentada na inscrição e selecionada pela </w:t>
      </w:r>
      <w:r w:rsidR="00300E41" w:rsidRPr="00300E41">
        <w:rPr>
          <w:rFonts w:asciiTheme="majorHAnsi" w:hAnsiTheme="majorHAnsi"/>
        </w:rPr>
        <w:t>CEASC, na data e local definido pela SECULT.</w:t>
      </w:r>
    </w:p>
    <w:p w:rsidR="00461072" w:rsidRDefault="00461072" w:rsidP="003C6462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</w:rPr>
      </w:pPr>
      <w:r w:rsidRPr="00300E41">
        <w:rPr>
          <w:rFonts w:asciiTheme="majorHAnsi" w:hAnsiTheme="majorHAnsi"/>
        </w:rPr>
        <w:t>O proponente contemplado ficará integralmente responsável pelas despesas relativas aos direitos autorais (ECAD e SBAT), nos termos da Lei Federal 9.610/98, bem como demais taxas incidentes sobre a execução ou apresentação da proposta artística ou cultural a ser executada, eximindo-se a SECULT de quaisquer responsabilidades. Deverá, ainda, observar as determinações da Lei 6.533/1978.</w:t>
      </w:r>
    </w:p>
    <w:p w:rsidR="00300E41" w:rsidRDefault="00300E41" w:rsidP="003C6462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</w:rPr>
      </w:pPr>
      <w:r w:rsidRPr="00300E41">
        <w:rPr>
          <w:rFonts w:asciiTheme="majorHAnsi" w:hAnsiTheme="majorHAnsi"/>
        </w:rPr>
        <w:t>Ao término de realização da proposta, o contemplado deverá encaminhar relatório detalhado d</w:t>
      </w:r>
      <w:r>
        <w:rPr>
          <w:rFonts w:asciiTheme="majorHAnsi" w:hAnsiTheme="majorHAnsi"/>
        </w:rPr>
        <w:t>a execução da proposta (Anexo V</w:t>
      </w:r>
      <w:r w:rsidR="00C30477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do Edital</w:t>
      </w:r>
      <w:r w:rsidRPr="00300E41">
        <w:rPr>
          <w:rFonts w:asciiTheme="majorHAnsi" w:hAnsiTheme="majorHAnsi"/>
        </w:rPr>
        <w:t xml:space="preserve">). </w:t>
      </w:r>
    </w:p>
    <w:p w:rsidR="00300E41" w:rsidRDefault="00300E41" w:rsidP="003C6462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</w:rPr>
      </w:pPr>
      <w:r w:rsidRPr="00300E41">
        <w:rPr>
          <w:rFonts w:asciiTheme="majorHAnsi" w:hAnsiTheme="majorHAnsi"/>
        </w:rPr>
        <w:t xml:space="preserve">Na divulgação da proposta contemplada é vedada a utilização de nomes, símbolos ou imagens que caracterizem promoção pessoal de autoridades ou servidores públicos. </w:t>
      </w:r>
    </w:p>
    <w:p w:rsidR="00461072" w:rsidRDefault="00300E41" w:rsidP="003C6462">
      <w:pPr>
        <w:pStyle w:val="PargrafodaLista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</w:rPr>
      </w:pPr>
      <w:r w:rsidRPr="00300E41">
        <w:rPr>
          <w:rFonts w:asciiTheme="majorHAnsi" w:hAnsiTheme="majorHAnsi"/>
        </w:rPr>
        <w:t>As marcas da Prefeitura Municipal de Camaçari, da Secretaria de Cultura, do Programa Cultura Todo Dia, do Conselho de Cultura e do Fundo Municipal de Cultura devem constar</w:t>
      </w:r>
      <w:r>
        <w:rPr>
          <w:rFonts w:asciiTheme="majorHAnsi" w:hAnsiTheme="majorHAnsi"/>
        </w:rPr>
        <w:t xml:space="preserve"> nos créditos das apresentações.</w:t>
      </w:r>
    </w:p>
    <w:p w:rsidR="003C6462" w:rsidRDefault="003C6462" w:rsidP="003C6462">
      <w:pPr>
        <w:pStyle w:val="PargrafodaLista"/>
        <w:spacing w:after="0" w:line="240" w:lineRule="auto"/>
        <w:jc w:val="both"/>
        <w:rPr>
          <w:rFonts w:asciiTheme="majorHAnsi" w:hAnsiTheme="majorHAnsi"/>
        </w:rPr>
      </w:pPr>
    </w:p>
    <w:p w:rsidR="00300E41" w:rsidRPr="003C6462" w:rsidRDefault="00300E41" w:rsidP="003C6462">
      <w:pPr>
        <w:spacing w:after="0" w:line="240" w:lineRule="auto"/>
        <w:jc w:val="both"/>
        <w:rPr>
          <w:rFonts w:asciiTheme="majorHAnsi" w:hAnsiTheme="majorHAnsi"/>
          <w:b/>
        </w:rPr>
      </w:pPr>
      <w:r w:rsidRPr="003C6462">
        <w:rPr>
          <w:rFonts w:asciiTheme="majorHAnsi" w:hAnsiTheme="majorHAnsi"/>
          <w:b/>
        </w:rPr>
        <w:t xml:space="preserve">5 – DAS PENALIDADES </w:t>
      </w:r>
    </w:p>
    <w:p w:rsidR="00300E41" w:rsidRDefault="00300E41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5.1. </w:t>
      </w:r>
      <w:r w:rsidRPr="00300E41">
        <w:rPr>
          <w:rFonts w:asciiTheme="majorHAnsi" w:hAnsiTheme="majorHAnsi"/>
        </w:rPr>
        <w:t>O não cumprimento das exigências deste Edital ou de qualquer das cláusulas do Termo de Compromisso a ser celebrado, implicará, cumulativamente, na impossibilidade do</w:t>
      </w:r>
      <w:proofErr w:type="gramStart"/>
      <w:r w:rsidRPr="00300E41">
        <w:rPr>
          <w:rFonts w:asciiTheme="majorHAnsi" w:hAnsiTheme="majorHAnsi"/>
        </w:rPr>
        <w:t xml:space="preserve">  </w:t>
      </w:r>
      <w:proofErr w:type="gramEnd"/>
      <w:r w:rsidRPr="00300E41">
        <w:rPr>
          <w:rFonts w:asciiTheme="majorHAnsi" w:hAnsiTheme="majorHAnsi"/>
        </w:rPr>
        <w:t>contemplado para firmar novos compromissos, contratar ou licitar com a SECULT, pelo prazo máximo de 02 (dois) anos , além de ficar o mesmo obrigado a devolver a importância recebida, com correção monetária baseada no IGP-M  e juros de 1% ao mês, assegurado o contraditório e a ampla defesa previsto no art. 5º, inciso LV, da Constituição Federal.</w:t>
      </w:r>
    </w:p>
    <w:p w:rsid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</w:p>
    <w:p w:rsidR="00D356B3" w:rsidRPr="003C6462" w:rsidRDefault="00300E41" w:rsidP="003C6462">
      <w:pPr>
        <w:spacing w:after="0" w:line="240" w:lineRule="auto"/>
        <w:jc w:val="both"/>
        <w:rPr>
          <w:rFonts w:asciiTheme="majorHAnsi" w:hAnsiTheme="majorHAnsi"/>
          <w:b/>
        </w:rPr>
      </w:pPr>
      <w:r w:rsidRPr="003C6462">
        <w:rPr>
          <w:rFonts w:asciiTheme="majorHAnsi" w:hAnsiTheme="majorHAnsi"/>
          <w:b/>
        </w:rPr>
        <w:t>6</w:t>
      </w:r>
      <w:r w:rsidR="00D356B3" w:rsidRPr="003C6462">
        <w:rPr>
          <w:rFonts w:asciiTheme="majorHAnsi" w:hAnsiTheme="majorHAnsi"/>
          <w:b/>
        </w:rPr>
        <w:t xml:space="preserve">- </w:t>
      </w:r>
      <w:r w:rsidR="003C6462" w:rsidRPr="003C6462">
        <w:rPr>
          <w:rFonts w:asciiTheme="majorHAnsi" w:hAnsiTheme="majorHAnsi"/>
          <w:b/>
        </w:rPr>
        <w:t>DAS CONDIÇÕES GERAIS</w:t>
      </w:r>
    </w:p>
    <w:p w:rsidR="00D356B3" w:rsidRPr="00D356B3" w:rsidRDefault="00D356B3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</w:t>
      </w:r>
      <w:r w:rsidRPr="00D356B3">
        <w:rPr>
          <w:rFonts w:asciiTheme="majorHAnsi" w:hAnsiTheme="majorHAnsi"/>
        </w:rPr>
        <w:t>.1</w:t>
      </w:r>
      <w:r>
        <w:rPr>
          <w:rFonts w:asciiTheme="majorHAnsi" w:hAnsiTheme="majorHAnsi"/>
        </w:rPr>
        <w:t xml:space="preserve">. </w:t>
      </w:r>
      <w:r w:rsidRPr="00D356B3">
        <w:rPr>
          <w:rFonts w:asciiTheme="majorHAnsi" w:hAnsiTheme="majorHAnsi"/>
        </w:rPr>
        <w:t xml:space="preserve"> É vedado ao COMPROMISSADO o início ou a realização de despesas em razão ao objeto deste Termo, antes do recebimento da parcela prevista no item 7.3 do Edital. </w:t>
      </w:r>
    </w:p>
    <w:p w:rsid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</w:p>
    <w:p w:rsidR="00550FBA" w:rsidRDefault="00550FBA" w:rsidP="003C646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3C6462" w:rsidRPr="003C6462" w:rsidRDefault="003C6462" w:rsidP="003C6462">
      <w:pPr>
        <w:spacing w:after="0" w:line="240" w:lineRule="auto"/>
        <w:jc w:val="both"/>
        <w:rPr>
          <w:rFonts w:asciiTheme="majorHAnsi" w:hAnsiTheme="majorHAnsi"/>
          <w:b/>
        </w:rPr>
      </w:pPr>
      <w:r w:rsidRPr="003C6462">
        <w:rPr>
          <w:rFonts w:asciiTheme="majorHAnsi" w:hAnsiTheme="majorHAnsi"/>
          <w:b/>
        </w:rPr>
        <w:t>7 - DA VIGÊNCIA</w:t>
      </w:r>
    </w:p>
    <w:p w:rsidR="00D356B3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7.1. </w:t>
      </w:r>
      <w:r w:rsidR="00D356B3" w:rsidRPr="00D356B3">
        <w:rPr>
          <w:rFonts w:asciiTheme="majorHAnsi" w:hAnsiTheme="majorHAnsi"/>
        </w:rPr>
        <w:t xml:space="preserve">O presente Termo vigorará por um prazo de 12 (doze) meses, a partir da data de sua assinatura, podendo ser alterado ou prorrogado por acordo das partes. </w:t>
      </w:r>
    </w:p>
    <w:p w:rsidR="003C6462" w:rsidRPr="00D356B3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</w:p>
    <w:p w:rsidR="003C6462" w:rsidRPr="003C6462" w:rsidRDefault="003C6462" w:rsidP="003C6462">
      <w:pPr>
        <w:spacing w:after="0" w:line="240" w:lineRule="auto"/>
        <w:jc w:val="both"/>
        <w:rPr>
          <w:rFonts w:asciiTheme="majorHAnsi" w:hAnsiTheme="majorHAnsi"/>
          <w:b/>
        </w:rPr>
      </w:pPr>
      <w:r w:rsidRPr="003C6462">
        <w:rPr>
          <w:rFonts w:asciiTheme="majorHAnsi" w:hAnsiTheme="majorHAnsi"/>
          <w:b/>
        </w:rPr>
        <w:t>8 - DO FORO</w:t>
      </w:r>
    </w:p>
    <w:p w:rsid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8.1. </w:t>
      </w:r>
      <w:r w:rsidRPr="003C6462">
        <w:rPr>
          <w:rFonts w:asciiTheme="majorHAnsi" w:hAnsiTheme="majorHAnsi"/>
        </w:rPr>
        <w:t>Fica eleito o Foro da Cidade de Camaçari, Estado da Bahia, como o competente para dirimir questões decorrentes do cumprimento deste Edital, renunciando as partes a qualquer outro por mais privilegiado que seja.</w:t>
      </w:r>
    </w:p>
    <w:p w:rsidR="00300E41" w:rsidRDefault="00D356B3" w:rsidP="003C6462">
      <w:pPr>
        <w:spacing w:after="0" w:line="240" w:lineRule="auto"/>
        <w:jc w:val="both"/>
        <w:rPr>
          <w:rFonts w:asciiTheme="majorHAnsi" w:hAnsiTheme="majorHAnsi"/>
        </w:rPr>
      </w:pPr>
      <w:r w:rsidRPr="00D356B3">
        <w:rPr>
          <w:rFonts w:asciiTheme="majorHAnsi" w:hAnsiTheme="majorHAnsi"/>
        </w:rPr>
        <w:t xml:space="preserve">E por estarem de comum acordo com todos os itens e condições estabelecidos neste Termo, assinam-no as partes, em 02 (duas) vias de igual teor e forma, para os fins de direito, na presença das testemunhas </w:t>
      </w:r>
      <w:proofErr w:type="spellStart"/>
      <w:r w:rsidRPr="00D356B3">
        <w:rPr>
          <w:rFonts w:asciiTheme="majorHAnsi" w:hAnsiTheme="majorHAnsi"/>
        </w:rPr>
        <w:t>infra-</w:t>
      </w:r>
      <w:proofErr w:type="gramStart"/>
      <w:r w:rsidRPr="00D356B3">
        <w:rPr>
          <w:rFonts w:asciiTheme="majorHAnsi" w:hAnsiTheme="majorHAnsi"/>
        </w:rPr>
        <w:t>firmadas</w:t>
      </w:r>
      <w:proofErr w:type="spellEnd"/>
      <w:proofErr w:type="gramEnd"/>
    </w:p>
    <w:p w:rsid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</w:p>
    <w:p w:rsid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</w:p>
    <w:p w:rsid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Camaçari, ____ de __________________ de </w:t>
      </w:r>
      <w:proofErr w:type="gramStart"/>
      <w:r>
        <w:rPr>
          <w:rFonts w:asciiTheme="majorHAnsi" w:hAnsiTheme="majorHAnsi"/>
        </w:rPr>
        <w:t>2020</w:t>
      </w:r>
      <w:proofErr w:type="gramEnd"/>
    </w:p>
    <w:p w:rsid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</w:p>
    <w:p w:rsidR="003C6462" w:rsidRDefault="003C6462" w:rsidP="00D356B3">
      <w:pPr>
        <w:ind w:right="-1"/>
        <w:jc w:val="both"/>
        <w:rPr>
          <w:rFonts w:asciiTheme="majorHAnsi" w:hAnsiTheme="majorHAnsi"/>
        </w:rPr>
      </w:pPr>
    </w:p>
    <w:p w:rsidR="003C6462" w:rsidRDefault="003C6462" w:rsidP="003C6462">
      <w:pPr>
        <w:pBdr>
          <w:top w:val="single" w:sz="4" w:space="1" w:color="auto"/>
        </w:pBdr>
        <w:spacing w:after="0" w:line="240" w:lineRule="auto"/>
        <w:ind w:right="5102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Marcia</w:t>
      </w:r>
      <w:proofErr w:type="spellEnd"/>
      <w:r>
        <w:rPr>
          <w:rFonts w:asciiTheme="majorHAnsi" w:hAnsiTheme="majorHAnsi"/>
        </w:rPr>
        <w:t xml:space="preserve"> Normando </w:t>
      </w:r>
      <w:proofErr w:type="spellStart"/>
      <w:r>
        <w:rPr>
          <w:rFonts w:asciiTheme="majorHAnsi" w:hAnsiTheme="majorHAnsi"/>
        </w:rPr>
        <w:t>Tude</w:t>
      </w:r>
      <w:proofErr w:type="spellEnd"/>
    </w:p>
    <w:p w:rsid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Secretária de Cultura</w:t>
      </w:r>
    </w:p>
    <w:p w:rsid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</w:p>
    <w:p w:rsid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</w:p>
    <w:p w:rsid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</w:p>
    <w:p w:rsidR="003C6462" w:rsidRDefault="003C6462" w:rsidP="003C6462">
      <w:pPr>
        <w:pBdr>
          <w:top w:val="single" w:sz="4" w:space="1" w:color="auto"/>
        </w:pBdr>
        <w:spacing w:after="0" w:line="240" w:lineRule="auto"/>
        <w:ind w:right="510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completo do proponente</w:t>
      </w:r>
    </w:p>
    <w:p w:rsid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RG:</w:t>
      </w:r>
    </w:p>
    <w:p w:rsidR="003C6462" w:rsidRDefault="003C6462" w:rsidP="003C646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CPF:</w:t>
      </w:r>
    </w:p>
    <w:p w:rsidR="00F0409C" w:rsidRDefault="00F0409C" w:rsidP="003C6462">
      <w:pPr>
        <w:ind w:right="-1"/>
        <w:rPr>
          <w:rFonts w:asciiTheme="majorHAnsi" w:hAnsiTheme="majorHAnsi"/>
        </w:rPr>
      </w:pPr>
    </w:p>
    <w:p w:rsidR="00F0409C" w:rsidRDefault="00F0409C" w:rsidP="002834C5">
      <w:pPr>
        <w:ind w:right="-1"/>
        <w:jc w:val="center"/>
        <w:rPr>
          <w:rFonts w:asciiTheme="majorHAnsi" w:hAnsiTheme="majorHAnsi"/>
        </w:rPr>
      </w:pPr>
    </w:p>
    <w:p w:rsidR="002834C5" w:rsidRDefault="00F237CD" w:rsidP="008338B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834C5" w:rsidRPr="00781EE5" w:rsidRDefault="002834C5" w:rsidP="002834C5">
      <w:pPr>
        <w:ind w:right="-1"/>
        <w:jc w:val="center"/>
        <w:rPr>
          <w:rFonts w:asciiTheme="majorHAnsi" w:hAnsiTheme="majorHAnsi"/>
        </w:rPr>
      </w:pPr>
    </w:p>
    <w:sectPr w:rsidR="002834C5" w:rsidRPr="00781EE5" w:rsidSect="000F442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55" w:rsidRDefault="001B4F55" w:rsidP="00781EE5">
      <w:pPr>
        <w:spacing w:after="0" w:line="240" w:lineRule="auto"/>
      </w:pPr>
      <w:r>
        <w:separator/>
      </w:r>
    </w:p>
  </w:endnote>
  <w:endnote w:type="continuationSeparator" w:id="0">
    <w:p w:rsidR="001B4F55" w:rsidRDefault="001B4F55" w:rsidP="0078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55" w:rsidRDefault="001B4F55" w:rsidP="00781EE5">
      <w:pPr>
        <w:spacing w:after="0" w:line="240" w:lineRule="auto"/>
      </w:pPr>
      <w:r>
        <w:separator/>
      </w:r>
    </w:p>
  </w:footnote>
  <w:footnote w:type="continuationSeparator" w:id="0">
    <w:p w:rsidR="001B4F55" w:rsidRDefault="001B4F55" w:rsidP="0078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35"/>
      <w:gridCol w:w="8647"/>
    </w:tblGrid>
    <w:tr w:rsidR="00BD6629" w:rsidTr="004B081B">
      <w:tc>
        <w:tcPr>
          <w:tcW w:w="1135" w:type="dxa"/>
        </w:tcPr>
        <w:p w:rsidR="00BD6629" w:rsidRDefault="00BD662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571500" cy="638992"/>
                <wp:effectExtent l="0" t="0" r="0" b="8890"/>
                <wp:docPr id="1" name="Imagem 1" descr="Resultado de imagem para brasÃ£o prefeitura de camaÃ§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brasÃ£o prefeitura de camaÃ§ar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" r="66005" b="7545"/>
                        <a:stretch/>
                      </pic:blipFill>
                      <pic:spPr bwMode="auto">
                        <a:xfrm>
                          <a:off x="0" y="0"/>
                          <a:ext cx="589139" cy="658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BD6629" w:rsidRPr="00781EE5" w:rsidRDefault="00BD6629" w:rsidP="00781EE5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 w:rsidRPr="00781EE5">
            <w:rPr>
              <w:rFonts w:ascii="Arial" w:hAnsi="Arial" w:cs="Arial"/>
              <w:b/>
              <w:sz w:val="24"/>
              <w:szCs w:val="24"/>
            </w:rPr>
            <w:t>ESTADO DA BAHIA</w:t>
          </w:r>
        </w:p>
        <w:p w:rsidR="00BD6629" w:rsidRPr="00781EE5" w:rsidRDefault="00BD6629" w:rsidP="00781EE5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 w:rsidRPr="00781EE5">
            <w:rPr>
              <w:rFonts w:ascii="Arial" w:hAnsi="Arial" w:cs="Arial"/>
              <w:b/>
              <w:sz w:val="24"/>
              <w:szCs w:val="24"/>
            </w:rPr>
            <w:t>PREFEITURA MUNICIPAL DE CAMAÇARI</w:t>
          </w:r>
        </w:p>
        <w:p w:rsidR="00BD6629" w:rsidRPr="00781EE5" w:rsidRDefault="00BD6629" w:rsidP="00781EE5">
          <w:pPr>
            <w:pStyle w:val="Cabealho"/>
            <w:spacing w:before="120"/>
            <w:rPr>
              <w:rFonts w:ascii="Arial" w:hAnsi="Arial" w:cs="Arial"/>
              <w:b/>
            </w:rPr>
          </w:pPr>
          <w:r w:rsidRPr="00781EE5">
            <w:rPr>
              <w:rFonts w:ascii="Arial" w:hAnsi="Arial" w:cs="Arial"/>
              <w:b/>
            </w:rPr>
            <w:t>COMISSÃO ESPECIAL DE AVALIAÇÃO DA SECRETARIA DE CULTURA - CEASC</w:t>
          </w:r>
        </w:p>
      </w:tc>
    </w:tr>
    <w:tr w:rsidR="00BD6629" w:rsidTr="004B081B">
      <w:tc>
        <w:tcPr>
          <w:tcW w:w="9782" w:type="dxa"/>
          <w:gridSpan w:val="2"/>
        </w:tcPr>
        <w:p w:rsidR="00BD6629" w:rsidRPr="004B081B" w:rsidRDefault="00BD6629" w:rsidP="004B081B">
          <w:pPr>
            <w:pStyle w:val="Cabealho"/>
            <w:tabs>
              <w:tab w:val="left" w:pos="6160"/>
            </w:tabs>
            <w:jc w:val="center"/>
            <w:rPr>
              <w:rFonts w:ascii="Arial" w:hAnsi="Arial" w:cs="Arial"/>
              <w:szCs w:val="24"/>
            </w:rPr>
          </w:pPr>
          <w:r w:rsidRPr="004B081B">
            <w:rPr>
              <w:rFonts w:ascii="Arial" w:hAnsi="Arial" w:cs="Arial"/>
              <w:szCs w:val="24"/>
            </w:rPr>
            <w:t>EDITAL DE SELEÇÃO Nº 001/2020</w:t>
          </w:r>
        </w:p>
        <w:p w:rsidR="00BD6629" w:rsidRPr="00781EE5" w:rsidRDefault="00BD6629" w:rsidP="004B081B">
          <w:pPr>
            <w:pStyle w:val="Cabealho"/>
            <w:tabs>
              <w:tab w:val="clear" w:pos="4252"/>
              <w:tab w:val="clear" w:pos="8504"/>
              <w:tab w:val="left" w:pos="616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Processo Nº </w:t>
          </w:r>
          <w:r w:rsidR="003111A7" w:rsidRPr="00A078DE">
            <w:rPr>
              <w:rFonts w:ascii="Arial" w:eastAsia="Times New Roman" w:hAnsi="Arial" w:cs="Arial"/>
              <w:noProof/>
            </w:rPr>
            <w:t>00302.36.07.611.2020</w:t>
          </w:r>
        </w:p>
      </w:tc>
    </w:tr>
  </w:tbl>
  <w:p w:rsidR="00BD6629" w:rsidRDefault="00BD66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2A7"/>
    <w:multiLevelType w:val="multilevel"/>
    <w:tmpl w:val="ABB85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07756"/>
    <w:multiLevelType w:val="multilevel"/>
    <w:tmpl w:val="F4F4E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FA364E"/>
    <w:multiLevelType w:val="multilevel"/>
    <w:tmpl w:val="F760E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916725"/>
    <w:multiLevelType w:val="multilevel"/>
    <w:tmpl w:val="698EE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C5152D"/>
    <w:multiLevelType w:val="multilevel"/>
    <w:tmpl w:val="13D40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B14C7F"/>
    <w:multiLevelType w:val="multilevel"/>
    <w:tmpl w:val="F34C3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127D61"/>
    <w:multiLevelType w:val="multilevel"/>
    <w:tmpl w:val="A1CCB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9A2B2E"/>
    <w:multiLevelType w:val="multilevel"/>
    <w:tmpl w:val="97ECB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1466E0"/>
    <w:multiLevelType w:val="multilevel"/>
    <w:tmpl w:val="47061FA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FA5DCC"/>
    <w:multiLevelType w:val="multilevel"/>
    <w:tmpl w:val="4F665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777A08"/>
    <w:multiLevelType w:val="hybridMultilevel"/>
    <w:tmpl w:val="97CAAD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D6A46"/>
    <w:multiLevelType w:val="multilevel"/>
    <w:tmpl w:val="2FB498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AD71BE"/>
    <w:multiLevelType w:val="multilevel"/>
    <w:tmpl w:val="B10EE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05330C"/>
    <w:multiLevelType w:val="multilevel"/>
    <w:tmpl w:val="3376A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6B4970"/>
    <w:multiLevelType w:val="hybridMultilevel"/>
    <w:tmpl w:val="5626865A"/>
    <w:lvl w:ilvl="0" w:tplc="4BBE2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631B4"/>
    <w:multiLevelType w:val="hybridMultilevel"/>
    <w:tmpl w:val="FFC2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228E6"/>
    <w:multiLevelType w:val="multilevel"/>
    <w:tmpl w:val="7812E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2E3B01"/>
    <w:multiLevelType w:val="multilevel"/>
    <w:tmpl w:val="F51CD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C5425F"/>
    <w:multiLevelType w:val="multilevel"/>
    <w:tmpl w:val="EBEC6646"/>
    <w:lvl w:ilvl="0">
      <w:start w:val="1"/>
      <w:numFmt w:val="decimal"/>
      <w:pStyle w:val="Ttulo1ABN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270EA2"/>
    <w:multiLevelType w:val="multilevel"/>
    <w:tmpl w:val="2FB4988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A95EDB"/>
    <w:multiLevelType w:val="multilevel"/>
    <w:tmpl w:val="85F460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657FF3"/>
    <w:multiLevelType w:val="hybridMultilevel"/>
    <w:tmpl w:val="D4961B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D1E3C"/>
    <w:multiLevelType w:val="multilevel"/>
    <w:tmpl w:val="440289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8C0F27"/>
    <w:multiLevelType w:val="hybridMultilevel"/>
    <w:tmpl w:val="D0446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362E9"/>
    <w:multiLevelType w:val="hybridMultilevel"/>
    <w:tmpl w:val="9612BD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C6782"/>
    <w:multiLevelType w:val="multilevel"/>
    <w:tmpl w:val="9C109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>
    <w:nsid w:val="62034796"/>
    <w:multiLevelType w:val="multilevel"/>
    <w:tmpl w:val="10CCE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8D2625C"/>
    <w:multiLevelType w:val="multilevel"/>
    <w:tmpl w:val="54BE6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066992"/>
    <w:multiLevelType w:val="hybridMultilevel"/>
    <w:tmpl w:val="71D80A68"/>
    <w:lvl w:ilvl="0" w:tplc="A978D17A">
      <w:start w:val="1"/>
      <w:numFmt w:val="decimal"/>
      <w:pStyle w:val="Ttulonumerad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23A3B"/>
    <w:multiLevelType w:val="multilevel"/>
    <w:tmpl w:val="2C30B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424D4"/>
    <w:multiLevelType w:val="multilevel"/>
    <w:tmpl w:val="B1220A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ABN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8"/>
  </w:num>
  <w:num w:numId="3">
    <w:abstractNumId w:val="30"/>
  </w:num>
  <w:num w:numId="4">
    <w:abstractNumId w:val="18"/>
  </w:num>
  <w:num w:numId="5">
    <w:abstractNumId w:val="14"/>
  </w:num>
  <w:num w:numId="6">
    <w:abstractNumId w:val="17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20"/>
  </w:num>
  <w:num w:numId="12">
    <w:abstractNumId w:val="29"/>
  </w:num>
  <w:num w:numId="13">
    <w:abstractNumId w:val="16"/>
  </w:num>
  <w:num w:numId="14">
    <w:abstractNumId w:val="26"/>
  </w:num>
  <w:num w:numId="15">
    <w:abstractNumId w:val="12"/>
  </w:num>
  <w:num w:numId="16">
    <w:abstractNumId w:val="2"/>
  </w:num>
  <w:num w:numId="17">
    <w:abstractNumId w:val="1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19"/>
  </w:num>
  <w:num w:numId="22">
    <w:abstractNumId w:val="27"/>
  </w:num>
  <w:num w:numId="23">
    <w:abstractNumId w:val="9"/>
  </w:num>
  <w:num w:numId="24">
    <w:abstractNumId w:val="22"/>
  </w:num>
  <w:num w:numId="25">
    <w:abstractNumId w:val="8"/>
  </w:num>
  <w:num w:numId="26">
    <w:abstractNumId w:val="11"/>
  </w:num>
  <w:num w:numId="27">
    <w:abstractNumId w:val="10"/>
  </w:num>
  <w:num w:numId="28">
    <w:abstractNumId w:val="24"/>
  </w:num>
  <w:num w:numId="29">
    <w:abstractNumId w:val="4"/>
  </w:num>
  <w:num w:numId="30">
    <w:abstractNumId w:val="23"/>
  </w:num>
  <w:num w:numId="31">
    <w:abstractNumId w:val="1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306BD"/>
    <w:rsid w:val="000032AE"/>
    <w:rsid w:val="00003B1B"/>
    <w:rsid w:val="00014718"/>
    <w:rsid w:val="000222BB"/>
    <w:rsid w:val="00054DF8"/>
    <w:rsid w:val="0006756E"/>
    <w:rsid w:val="00077C90"/>
    <w:rsid w:val="000F4429"/>
    <w:rsid w:val="0010007D"/>
    <w:rsid w:val="00110E3F"/>
    <w:rsid w:val="00145D73"/>
    <w:rsid w:val="001538BA"/>
    <w:rsid w:val="0017470F"/>
    <w:rsid w:val="001B4F55"/>
    <w:rsid w:val="00210DFB"/>
    <w:rsid w:val="00220404"/>
    <w:rsid w:val="00224B16"/>
    <w:rsid w:val="002322DF"/>
    <w:rsid w:val="00233CBA"/>
    <w:rsid w:val="00256339"/>
    <w:rsid w:val="002834C5"/>
    <w:rsid w:val="002875D1"/>
    <w:rsid w:val="002A44F9"/>
    <w:rsid w:val="002A78A3"/>
    <w:rsid w:val="002C3298"/>
    <w:rsid w:val="002C7B9E"/>
    <w:rsid w:val="002E457D"/>
    <w:rsid w:val="00300E41"/>
    <w:rsid w:val="003111A7"/>
    <w:rsid w:val="003325C4"/>
    <w:rsid w:val="003A2C25"/>
    <w:rsid w:val="003B5023"/>
    <w:rsid w:val="003C6462"/>
    <w:rsid w:val="003D2BC5"/>
    <w:rsid w:val="003E4491"/>
    <w:rsid w:val="003E48D9"/>
    <w:rsid w:val="00412388"/>
    <w:rsid w:val="00433D05"/>
    <w:rsid w:val="00453D3D"/>
    <w:rsid w:val="00457634"/>
    <w:rsid w:val="00460230"/>
    <w:rsid w:val="00461072"/>
    <w:rsid w:val="00471DE8"/>
    <w:rsid w:val="0047675B"/>
    <w:rsid w:val="0047731F"/>
    <w:rsid w:val="0049315E"/>
    <w:rsid w:val="004A4521"/>
    <w:rsid w:val="004B081B"/>
    <w:rsid w:val="004B57BD"/>
    <w:rsid w:val="004F6A93"/>
    <w:rsid w:val="004F7C19"/>
    <w:rsid w:val="00501DB0"/>
    <w:rsid w:val="00505F8D"/>
    <w:rsid w:val="00540808"/>
    <w:rsid w:val="00550FBA"/>
    <w:rsid w:val="005578DF"/>
    <w:rsid w:val="00560044"/>
    <w:rsid w:val="00567C3C"/>
    <w:rsid w:val="0058054F"/>
    <w:rsid w:val="00595B86"/>
    <w:rsid w:val="005B3310"/>
    <w:rsid w:val="005D02A1"/>
    <w:rsid w:val="005F10A4"/>
    <w:rsid w:val="006064C6"/>
    <w:rsid w:val="00626F8F"/>
    <w:rsid w:val="00634CB7"/>
    <w:rsid w:val="006523E1"/>
    <w:rsid w:val="00674277"/>
    <w:rsid w:val="00696D3A"/>
    <w:rsid w:val="006B1097"/>
    <w:rsid w:val="006E76D1"/>
    <w:rsid w:val="00704C79"/>
    <w:rsid w:val="00707CF8"/>
    <w:rsid w:val="007168E4"/>
    <w:rsid w:val="007265E6"/>
    <w:rsid w:val="00736F99"/>
    <w:rsid w:val="007426D4"/>
    <w:rsid w:val="0075766C"/>
    <w:rsid w:val="007727A4"/>
    <w:rsid w:val="00777852"/>
    <w:rsid w:val="00781EE5"/>
    <w:rsid w:val="007A082A"/>
    <w:rsid w:val="007A1283"/>
    <w:rsid w:val="007B4242"/>
    <w:rsid w:val="007E3A80"/>
    <w:rsid w:val="0082039E"/>
    <w:rsid w:val="00824BC6"/>
    <w:rsid w:val="008338B9"/>
    <w:rsid w:val="0083514D"/>
    <w:rsid w:val="00880BFB"/>
    <w:rsid w:val="008A581E"/>
    <w:rsid w:val="008C7981"/>
    <w:rsid w:val="008E1209"/>
    <w:rsid w:val="008E128C"/>
    <w:rsid w:val="008F0223"/>
    <w:rsid w:val="00901282"/>
    <w:rsid w:val="0090616A"/>
    <w:rsid w:val="00907748"/>
    <w:rsid w:val="00921C6B"/>
    <w:rsid w:val="009228BE"/>
    <w:rsid w:val="009306BD"/>
    <w:rsid w:val="00930A16"/>
    <w:rsid w:val="00976A8F"/>
    <w:rsid w:val="009934B5"/>
    <w:rsid w:val="0099403B"/>
    <w:rsid w:val="009A3014"/>
    <w:rsid w:val="009A657E"/>
    <w:rsid w:val="009C15A3"/>
    <w:rsid w:val="009C65EC"/>
    <w:rsid w:val="009D1381"/>
    <w:rsid w:val="009D6E56"/>
    <w:rsid w:val="00A44C3B"/>
    <w:rsid w:val="00A61A59"/>
    <w:rsid w:val="00A67F9D"/>
    <w:rsid w:val="00AA5733"/>
    <w:rsid w:val="00AB31A8"/>
    <w:rsid w:val="00AC0466"/>
    <w:rsid w:val="00AE02CC"/>
    <w:rsid w:val="00AE0D43"/>
    <w:rsid w:val="00AE1AFE"/>
    <w:rsid w:val="00B10436"/>
    <w:rsid w:val="00B17FCA"/>
    <w:rsid w:val="00B27803"/>
    <w:rsid w:val="00B35D4C"/>
    <w:rsid w:val="00B37B6F"/>
    <w:rsid w:val="00B51434"/>
    <w:rsid w:val="00B632F2"/>
    <w:rsid w:val="00B6466C"/>
    <w:rsid w:val="00B700E8"/>
    <w:rsid w:val="00B712AC"/>
    <w:rsid w:val="00B86D25"/>
    <w:rsid w:val="00B966C8"/>
    <w:rsid w:val="00BA5EE0"/>
    <w:rsid w:val="00BD6629"/>
    <w:rsid w:val="00C01976"/>
    <w:rsid w:val="00C11514"/>
    <w:rsid w:val="00C148C2"/>
    <w:rsid w:val="00C30477"/>
    <w:rsid w:val="00C51B5B"/>
    <w:rsid w:val="00C56592"/>
    <w:rsid w:val="00C8061E"/>
    <w:rsid w:val="00C96A1A"/>
    <w:rsid w:val="00CA2BF2"/>
    <w:rsid w:val="00CC1FF4"/>
    <w:rsid w:val="00D048C1"/>
    <w:rsid w:val="00D22FE7"/>
    <w:rsid w:val="00D27A96"/>
    <w:rsid w:val="00D30262"/>
    <w:rsid w:val="00D356B3"/>
    <w:rsid w:val="00D4072A"/>
    <w:rsid w:val="00D437C4"/>
    <w:rsid w:val="00D47832"/>
    <w:rsid w:val="00D639ED"/>
    <w:rsid w:val="00D85F4E"/>
    <w:rsid w:val="00D917BD"/>
    <w:rsid w:val="00D94689"/>
    <w:rsid w:val="00DA1304"/>
    <w:rsid w:val="00DD6C53"/>
    <w:rsid w:val="00E15910"/>
    <w:rsid w:val="00E456CB"/>
    <w:rsid w:val="00E4764A"/>
    <w:rsid w:val="00E7064C"/>
    <w:rsid w:val="00E83F84"/>
    <w:rsid w:val="00EB08EB"/>
    <w:rsid w:val="00EC13C7"/>
    <w:rsid w:val="00F0409C"/>
    <w:rsid w:val="00F049E8"/>
    <w:rsid w:val="00F17AE5"/>
    <w:rsid w:val="00F237CD"/>
    <w:rsid w:val="00F43F54"/>
    <w:rsid w:val="00F4788A"/>
    <w:rsid w:val="00F5280B"/>
    <w:rsid w:val="00FD5152"/>
    <w:rsid w:val="00FE146F"/>
    <w:rsid w:val="00FF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29"/>
  </w:style>
  <w:style w:type="paragraph" w:styleId="Ttulo1">
    <w:name w:val="heading 1"/>
    <w:basedOn w:val="Normal"/>
    <w:next w:val="Normal"/>
    <w:link w:val="Ttulo1Char"/>
    <w:uiPriority w:val="9"/>
    <w:qFormat/>
    <w:rsid w:val="00F528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28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bnt">
    <w:name w:val="Título abnt"/>
    <w:basedOn w:val="Ttulo1"/>
    <w:link w:val="TtuloabntChar"/>
    <w:qFormat/>
    <w:rsid w:val="00F5280B"/>
    <w:pPr>
      <w:spacing w:line="36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tuloabntChar">
    <w:name w:val="Título abnt Char"/>
    <w:basedOn w:val="Ttulo1Char"/>
    <w:link w:val="Ttuloabnt"/>
    <w:rsid w:val="00F5280B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528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1">
    <w:name w:val="Estilo1"/>
    <w:basedOn w:val="Ttuloabnt"/>
    <w:link w:val="Estilo1Char"/>
    <w:qFormat/>
    <w:rsid w:val="00F5280B"/>
    <w:pPr>
      <w:spacing w:before="0"/>
    </w:pPr>
  </w:style>
  <w:style w:type="character" w:customStyle="1" w:styleId="Estilo1Char">
    <w:name w:val="Estilo1 Char"/>
    <w:basedOn w:val="TtuloabntChar"/>
    <w:link w:val="Estilo1"/>
    <w:rsid w:val="00F5280B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customStyle="1" w:styleId="TtuloABNT0">
    <w:name w:val="Título ABNT"/>
    <w:basedOn w:val="Ttulo1"/>
    <w:next w:val="Estilo1"/>
    <w:link w:val="TtuloABNTChar0"/>
    <w:qFormat/>
    <w:rsid w:val="00F5280B"/>
    <w:pPr>
      <w:spacing w:before="0" w:line="360" w:lineRule="auto"/>
    </w:pPr>
    <w:rPr>
      <w:rFonts w:ascii="Times New Roman" w:hAnsi="Times New Roman" w:cs="Times New Roman"/>
      <w:b/>
      <w:caps/>
      <w:sz w:val="24"/>
      <w:szCs w:val="24"/>
    </w:rPr>
  </w:style>
  <w:style w:type="character" w:customStyle="1" w:styleId="TtuloABNTChar0">
    <w:name w:val="Título ABNT Char"/>
    <w:basedOn w:val="Ttulo1Char"/>
    <w:link w:val="TtuloABNT0"/>
    <w:rsid w:val="00F5280B"/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  <w:style w:type="paragraph" w:customStyle="1" w:styleId="Textoabnt">
    <w:name w:val="Texto abnt"/>
    <w:basedOn w:val="Estilo1"/>
    <w:link w:val="TextoabntChar"/>
    <w:qFormat/>
    <w:rsid w:val="00F5280B"/>
    <w:pPr>
      <w:ind w:firstLine="709"/>
    </w:pPr>
  </w:style>
  <w:style w:type="character" w:customStyle="1" w:styleId="TextoabntChar">
    <w:name w:val="Texto abnt Char"/>
    <w:basedOn w:val="Estilo1Char"/>
    <w:link w:val="Textoabnt"/>
    <w:rsid w:val="00F5280B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customStyle="1" w:styleId="NormalABNT">
    <w:name w:val="Normal ABNT"/>
    <w:basedOn w:val="Normal"/>
    <w:link w:val="NormalABNTChar"/>
    <w:qFormat/>
    <w:rsid w:val="00F5280B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NormalABNTChar">
    <w:name w:val="Normal ABNT Char"/>
    <w:basedOn w:val="Fontepargpadro"/>
    <w:link w:val="NormalABNT"/>
    <w:rsid w:val="00F5280B"/>
    <w:rPr>
      <w:rFonts w:ascii="Times New Roman" w:hAnsi="Times New Roman" w:cs="Times New Roman"/>
      <w:sz w:val="24"/>
      <w:szCs w:val="24"/>
    </w:rPr>
  </w:style>
  <w:style w:type="paragraph" w:customStyle="1" w:styleId="Ttulonumerado">
    <w:name w:val="Título numerado"/>
    <w:basedOn w:val="TtuloABNT0"/>
    <w:link w:val="TtulonumeradoChar"/>
    <w:autoRedefine/>
    <w:qFormat/>
    <w:rsid w:val="00F5280B"/>
    <w:pPr>
      <w:numPr>
        <w:numId w:val="1"/>
      </w:numPr>
      <w:ind w:left="426"/>
    </w:pPr>
  </w:style>
  <w:style w:type="character" w:customStyle="1" w:styleId="TtulonumeradoChar">
    <w:name w:val="Título numerado Char"/>
    <w:basedOn w:val="TtuloABNTChar0"/>
    <w:link w:val="Ttulonumerado"/>
    <w:rsid w:val="00F5280B"/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  <w:style w:type="paragraph" w:customStyle="1" w:styleId="Ttulo1ABNT">
    <w:name w:val="Título 1 ABNT"/>
    <w:basedOn w:val="Ttulo1"/>
    <w:next w:val="Normal1ABNT"/>
    <w:link w:val="Ttulo1ABNTChar"/>
    <w:autoRedefine/>
    <w:qFormat/>
    <w:rsid w:val="00F5280B"/>
    <w:pPr>
      <w:numPr>
        <w:numId w:val="2"/>
      </w:numPr>
      <w:spacing w:before="0" w:line="360" w:lineRule="auto"/>
    </w:pPr>
    <w:rPr>
      <w:rFonts w:ascii="Times New Roman" w:hAnsi="Times New Roman" w:cs="Times New Roman"/>
      <w:b/>
      <w:caps/>
      <w:sz w:val="24"/>
      <w:szCs w:val="24"/>
    </w:rPr>
  </w:style>
  <w:style w:type="character" w:customStyle="1" w:styleId="Ttulo1ABNTChar">
    <w:name w:val="Título 1 ABNT Char"/>
    <w:basedOn w:val="Ttulo1Char"/>
    <w:link w:val="Ttulo1ABNT"/>
    <w:rsid w:val="00F5280B"/>
    <w:rPr>
      <w:rFonts w:ascii="Times New Roman" w:eastAsiaTheme="majorEastAsia" w:hAnsi="Times New Roman" w:cs="Times New Roman"/>
      <w:b/>
      <w:caps/>
      <w:color w:val="2E74B5" w:themeColor="accent1" w:themeShade="BF"/>
      <w:sz w:val="24"/>
      <w:szCs w:val="24"/>
    </w:rPr>
  </w:style>
  <w:style w:type="paragraph" w:customStyle="1" w:styleId="Normal1ABNT">
    <w:name w:val="Normal 1 ABNT"/>
    <w:basedOn w:val="Normal"/>
    <w:link w:val="Normal1ABNTChar"/>
    <w:autoRedefine/>
    <w:qFormat/>
    <w:rsid w:val="00F5280B"/>
    <w:pPr>
      <w:spacing w:after="0"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Normal1ABNTChar">
    <w:name w:val="Normal 1 ABNT Char"/>
    <w:basedOn w:val="Fontepargpadro"/>
    <w:link w:val="Normal1ABNT"/>
    <w:rsid w:val="00F5280B"/>
    <w:rPr>
      <w:rFonts w:ascii="Times New Roman" w:hAnsi="Times New Roman" w:cs="Times New Roman"/>
      <w:sz w:val="24"/>
      <w:szCs w:val="24"/>
    </w:rPr>
  </w:style>
  <w:style w:type="paragraph" w:customStyle="1" w:styleId="Ttulo2ABNT">
    <w:name w:val="Título 2 ABNT"/>
    <w:basedOn w:val="Ttulo2"/>
    <w:next w:val="Normal1ABNT"/>
    <w:link w:val="Ttulo2ABNTChar"/>
    <w:qFormat/>
    <w:rsid w:val="00F5280B"/>
    <w:pPr>
      <w:numPr>
        <w:ilvl w:val="1"/>
        <w:numId w:val="3"/>
      </w:numPr>
      <w:spacing w:before="0" w:line="36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tulo2ABNTChar">
    <w:name w:val="Título 2 ABNT Char"/>
    <w:basedOn w:val="Ttulo2Char"/>
    <w:link w:val="Ttulo2ABNT"/>
    <w:rsid w:val="00F5280B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28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306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3D0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14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81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EE5"/>
  </w:style>
  <w:style w:type="paragraph" w:styleId="Rodap">
    <w:name w:val="footer"/>
    <w:basedOn w:val="Normal"/>
    <w:link w:val="RodapChar"/>
    <w:uiPriority w:val="99"/>
    <w:unhideWhenUsed/>
    <w:rsid w:val="00781E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EE5"/>
  </w:style>
  <w:style w:type="table" w:styleId="Tabelacomgrade">
    <w:name w:val="Table Grid"/>
    <w:basedOn w:val="Tabelanormal"/>
    <w:uiPriority w:val="39"/>
    <w:rsid w:val="0078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514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15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15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1514"/>
    <w:rPr>
      <w:vertAlign w:val="superscript"/>
    </w:rPr>
  </w:style>
  <w:style w:type="paragraph" w:styleId="SemEspaamento">
    <w:name w:val="No Spacing"/>
    <w:uiPriority w:val="1"/>
    <w:qFormat/>
    <w:rsid w:val="00B37B6F"/>
    <w:pPr>
      <w:spacing w:after="0" w:line="240" w:lineRule="auto"/>
    </w:pPr>
  </w:style>
  <w:style w:type="table" w:customStyle="1" w:styleId="Tabelacomgrade1">
    <w:name w:val="Tabela com grade1"/>
    <w:basedOn w:val="Tabelanormal"/>
    <w:next w:val="Tabelacomgrade"/>
    <w:uiPriority w:val="59"/>
    <w:rsid w:val="00DA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DCE0-2721-4B47-A348-C8037874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 Queiroz</dc:creator>
  <cp:lastModifiedBy>Daniel Bruno</cp:lastModifiedBy>
  <cp:revision>13</cp:revision>
  <cp:lastPrinted>2020-06-29T23:34:00Z</cp:lastPrinted>
  <dcterms:created xsi:type="dcterms:W3CDTF">2020-05-13T16:18:00Z</dcterms:created>
  <dcterms:modified xsi:type="dcterms:W3CDTF">2020-07-01T13:06:00Z</dcterms:modified>
</cp:coreProperties>
</file>